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7F174" w14:textId="2123275B" w:rsidR="004D05B4" w:rsidRDefault="004D05B4" w:rsidP="007D1F6D">
      <w:r>
        <w:rPr>
          <w:noProof/>
        </w:rPr>
        <w:drawing>
          <wp:inline distT="0" distB="0" distL="0" distR="0" wp14:anchorId="5CA98BF3" wp14:editId="3D204929">
            <wp:extent cx="5760720" cy="2416810"/>
            <wp:effectExtent l="0" t="0" r="0" b="2540"/>
            <wp:docPr id="280004001" name="Afbeelding 1" descr="Afbeelding met tekst, schermopname, solair, buitenshu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004001" name="Afbeelding 1" descr="Afbeelding met tekst, schermopname, solair, buitenshuis&#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5760720" cy="2416810"/>
                    </a:xfrm>
                    <a:prstGeom prst="rect">
                      <a:avLst/>
                    </a:prstGeom>
                  </pic:spPr>
                </pic:pic>
              </a:graphicData>
            </a:graphic>
          </wp:inline>
        </w:drawing>
      </w:r>
    </w:p>
    <w:p w14:paraId="604A7691" w14:textId="0658C9F2" w:rsidR="007D1F6D" w:rsidRPr="007D1F6D" w:rsidRDefault="007D1F6D" w:rsidP="007D1F6D">
      <w:r w:rsidRPr="007D1F6D">
        <w:t>We zijn verheugd om de Masterclass Duurzame Energietechnieken aan te kondigen. Deze masterclass zal doorgaan op 6 februari 2025 bij DP World Antwerpen en wordt afgesloten met een bezoek aan de hernieuwbare energie toepassingen (wind, PV, biogas) op de site.</w:t>
      </w:r>
    </w:p>
    <w:p w14:paraId="23B38087" w14:textId="77777777" w:rsidR="007D1F6D" w:rsidRPr="007D1F6D" w:rsidRDefault="007D1F6D" w:rsidP="007D1F6D">
      <w:r w:rsidRPr="007D1F6D">
        <w:t>Voor wie is deze Masterclass bedoeld? Hebt u in uw organisatie medewerkers die relatief nieuw zijn en een introductie tot duurzame energie wensen dan is dit een ideale gelegenheid! De diverse hernieuwbare technieken komen aanbod en worden ook geschetst in de brede visie op de energietransitie, systeemintegratie en sectorkoppeling.</w:t>
      </w:r>
    </w:p>
    <w:p w14:paraId="38568B71" w14:textId="77777777" w:rsidR="007D1F6D" w:rsidRPr="007D1F6D" w:rsidRDefault="007D1F6D" w:rsidP="007D1F6D">
      <w:r w:rsidRPr="007D1F6D">
        <w:t>Deze masterclass wordt georganiseerd in het kader van het Collectief Duurzame Energie (</w:t>
      </w:r>
      <w:proofErr w:type="spellStart"/>
      <w:r w:rsidRPr="007D1F6D">
        <w:t>CoDE</w:t>
      </w:r>
      <w:proofErr w:type="spellEnd"/>
      <w:r w:rsidRPr="007D1F6D">
        <w:t>), waar we samen met onze partners, Biogas-E, COGEN Vlaanderen en Flux50, de krachten bundelen rond vergroening, digitalisering en circulariteit. De masterclass wordt ingevuld door de experten van ODE, uniek geplaatst om deze masterclass aan te bieden, doordat ze in onze 5 technologieplatformen kennis hebben opgebouwd rond de diverse technieken.</w:t>
      </w:r>
    </w:p>
    <w:p w14:paraId="6B304411" w14:textId="77777777" w:rsidR="007D1F6D" w:rsidRPr="007D1F6D" w:rsidRDefault="007D1F6D" w:rsidP="007D1F6D">
      <w:r w:rsidRPr="007D1F6D">
        <w:t>De module Duurzame Energie maakt deel uit van een reeks, gefinancierd door VLAIO. Bijkomende modules van de Masterclass Duurzame Energie vindt u </w:t>
      </w:r>
      <w:hyperlink r:id="rId8" w:tgtFrame="_blank" w:history="1">
        <w:r w:rsidRPr="007D1F6D">
          <w:rPr>
            <w:rStyle w:val="Hyperlink"/>
          </w:rPr>
          <w:t>hier</w:t>
        </w:r>
      </w:hyperlink>
      <w:r w:rsidRPr="007D1F6D">
        <w:t>.</w:t>
      </w:r>
    </w:p>
    <w:p w14:paraId="35B02E19" w14:textId="77777777" w:rsidR="007D1F6D" w:rsidRPr="007D1F6D" w:rsidRDefault="007D1F6D" w:rsidP="007D1F6D">
      <w:r w:rsidRPr="007D1F6D">
        <w:t>U vindt het programma hieronder in detail toegelicht:</w:t>
      </w:r>
    </w:p>
    <w:p w14:paraId="3B68B90E" w14:textId="77777777" w:rsidR="004D05B4" w:rsidRDefault="004D05B4" w:rsidP="007D1F6D">
      <w:pPr>
        <w:rPr>
          <w:b/>
          <w:bCs/>
        </w:rPr>
      </w:pPr>
    </w:p>
    <w:p w14:paraId="42E53A8A" w14:textId="42330C39" w:rsidR="007D1F6D" w:rsidRPr="004D05B4" w:rsidRDefault="007D1F6D" w:rsidP="007D1F6D">
      <w:pPr>
        <w:rPr>
          <w:b/>
          <w:bCs/>
        </w:rPr>
      </w:pPr>
      <w:r w:rsidRPr="004D05B4">
        <w:rPr>
          <w:b/>
          <w:bCs/>
        </w:rPr>
        <w:t>PROGRAMMA</w:t>
      </w:r>
    </w:p>
    <w:p w14:paraId="6F03A895" w14:textId="77777777" w:rsidR="007D1F6D" w:rsidRPr="007D1F6D" w:rsidRDefault="007D1F6D" w:rsidP="007D1F6D">
      <w:r w:rsidRPr="007D1F6D">
        <w:t>9:00: Ontvangst</w:t>
      </w:r>
    </w:p>
    <w:p w14:paraId="39BDFE6F" w14:textId="4D7A7CBC" w:rsidR="001F4BCF" w:rsidRDefault="007D1F6D" w:rsidP="007D1F6D">
      <w:r w:rsidRPr="007D1F6D">
        <w:t>9:</w:t>
      </w:r>
      <w:r w:rsidR="001F4BCF">
        <w:t>30</w:t>
      </w:r>
      <w:r w:rsidRPr="007D1F6D">
        <w:t>:</w:t>
      </w:r>
      <w:r w:rsidR="001F4BCF">
        <w:t xml:space="preserve"> Verwelkomen door DP World en introductie ODE</w:t>
      </w:r>
      <w:r w:rsidRPr="007D1F6D">
        <w:t xml:space="preserve"> </w:t>
      </w:r>
    </w:p>
    <w:p w14:paraId="7A673DE8" w14:textId="0CEDBD1B" w:rsidR="007D1F6D" w:rsidRPr="007D1F6D" w:rsidRDefault="001F4BCF" w:rsidP="007D1F6D">
      <w:r>
        <w:t xml:space="preserve">9:45: </w:t>
      </w:r>
      <w:r w:rsidR="007D1F6D" w:rsidRPr="007D1F6D">
        <w:t>Flexibiliteit - kader en opportuniteiten</w:t>
      </w:r>
    </w:p>
    <w:p w14:paraId="65BEEF21" w14:textId="598D238B" w:rsidR="007D1F6D" w:rsidRPr="007D1F6D" w:rsidRDefault="007D1F6D" w:rsidP="007D1F6D">
      <w:r w:rsidRPr="007D1F6D">
        <w:t>10:</w:t>
      </w:r>
      <w:r w:rsidR="001F4BCF">
        <w:t>2</w:t>
      </w:r>
      <w:r w:rsidRPr="007D1F6D">
        <w:t>5: Windturbines - Iets voor mijn onderneming?</w:t>
      </w:r>
    </w:p>
    <w:p w14:paraId="68E8BCF2" w14:textId="17E52DFE" w:rsidR="007D1F6D" w:rsidRPr="007D1F6D" w:rsidRDefault="007D1F6D" w:rsidP="007D1F6D">
      <w:r w:rsidRPr="007D1F6D">
        <w:t>11:0</w:t>
      </w:r>
      <w:r w:rsidR="001F4BCF">
        <w:t>5</w:t>
      </w:r>
      <w:r w:rsidRPr="007D1F6D">
        <w:t>: Pauze</w:t>
      </w:r>
    </w:p>
    <w:p w14:paraId="43A588B3" w14:textId="7824474F" w:rsidR="007D1F6D" w:rsidRPr="007D1F6D" w:rsidRDefault="007D1F6D" w:rsidP="007D1F6D">
      <w:r w:rsidRPr="007D1F6D">
        <w:t>11:</w:t>
      </w:r>
      <w:r w:rsidR="001F4BCF">
        <w:t>20</w:t>
      </w:r>
      <w:r w:rsidRPr="007D1F6D">
        <w:t>: Beleid en markttrends voor zonnepanelen in Vlaanderen</w:t>
      </w:r>
    </w:p>
    <w:p w14:paraId="407A0D60" w14:textId="77777777" w:rsidR="007D1F6D" w:rsidRPr="007D1F6D" w:rsidRDefault="007D1F6D" w:rsidP="007D1F6D">
      <w:r w:rsidRPr="007D1F6D">
        <w:t>12:00: De veelzijdigheid van de warmtepomp in de energietransitie</w:t>
      </w:r>
    </w:p>
    <w:p w14:paraId="255FE741" w14:textId="3A21DE2E" w:rsidR="007D1F6D" w:rsidRPr="007D1F6D" w:rsidRDefault="007D1F6D" w:rsidP="007D1F6D">
      <w:r w:rsidRPr="007D1F6D">
        <w:t>12:4</w:t>
      </w:r>
      <w:r w:rsidR="001F4BCF">
        <w:t>0</w:t>
      </w:r>
      <w:r w:rsidRPr="007D1F6D">
        <w:t>:  Netwerking lunch</w:t>
      </w:r>
    </w:p>
    <w:p w14:paraId="6B37781C" w14:textId="27CB5DB7" w:rsidR="007D1F6D" w:rsidRPr="007D1F6D" w:rsidRDefault="007D1F6D" w:rsidP="007D1F6D">
      <w:r w:rsidRPr="007D1F6D">
        <w:t>13:</w:t>
      </w:r>
      <w:r w:rsidR="001F4BCF">
        <w:t>2</w:t>
      </w:r>
      <w:r w:rsidRPr="007D1F6D">
        <w:t>5: Collectieve oplossingen voor duurzame warmte</w:t>
      </w:r>
    </w:p>
    <w:p w14:paraId="4A07BFA9" w14:textId="5E48DB47" w:rsidR="007D1F6D" w:rsidRPr="007D1F6D" w:rsidRDefault="007D1F6D" w:rsidP="007D1F6D">
      <w:r w:rsidRPr="007D1F6D">
        <w:lastRenderedPageBreak/>
        <w:t>1</w:t>
      </w:r>
      <w:r w:rsidR="001F4BCF">
        <w:t>4</w:t>
      </w:r>
      <w:r w:rsidRPr="007D1F6D">
        <w:t>:</w:t>
      </w:r>
      <w:r w:rsidR="001F4BCF">
        <w:t>05</w:t>
      </w:r>
      <w:r w:rsidRPr="007D1F6D">
        <w:t>:  Bio-energie als schakel in een circulaire bio-economie</w:t>
      </w:r>
    </w:p>
    <w:p w14:paraId="2650890B" w14:textId="2DB805A3" w:rsidR="007D1F6D" w:rsidRPr="007D1F6D" w:rsidRDefault="007D1F6D" w:rsidP="007D1F6D">
      <w:r w:rsidRPr="007D1F6D">
        <w:t>1</w:t>
      </w:r>
      <w:r w:rsidR="001F4BCF">
        <w:t>4</w:t>
      </w:r>
      <w:r w:rsidRPr="007D1F6D">
        <w:t>:</w:t>
      </w:r>
      <w:r w:rsidR="001F4BCF">
        <w:t>45</w:t>
      </w:r>
      <w:r w:rsidRPr="007D1F6D">
        <w:t>: Pauze </w:t>
      </w:r>
    </w:p>
    <w:p w14:paraId="7AA62BE1" w14:textId="7A6DB87B" w:rsidR="007D1F6D" w:rsidRPr="007D1F6D" w:rsidRDefault="007D1F6D" w:rsidP="007D1F6D">
      <w:r w:rsidRPr="007D1F6D">
        <w:t>15:</w:t>
      </w:r>
      <w:r w:rsidR="001F4BCF">
        <w:t>0</w:t>
      </w:r>
      <w:r w:rsidRPr="007D1F6D">
        <w:t>0: Bezoek site</w:t>
      </w:r>
    </w:p>
    <w:p w14:paraId="3BA84A31" w14:textId="77777777" w:rsidR="004D05B4" w:rsidRDefault="004D05B4" w:rsidP="007D1F6D"/>
    <w:p w14:paraId="53EE627B" w14:textId="317DA178" w:rsidR="007D1F6D" w:rsidRPr="004D05B4" w:rsidRDefault="007D1F6D" w:rsidP="007D1F6D">
      <w:pPr>
        <w:rPr>
          <w:b/>
          <w:bCs/>
        </w:rPr>
      </w:pPr>
      <w:r w:rsidRPr="004D05B4">
        <w:rPr>
          <w:b/>
          <w:bCs/>
        </w:rPr>
        <w:t>KOSTPRIJS INCL  BTW</w:t>
      </w:r>
    </w:p>
    <w:p w14:paraId="6AF7ADE2" w14:textId="77777777" w:rsidR="004D05B4" w:rsidRPr="007D1F6D" w:rsidRDefault="004D05B4" w:rsidP="004D05B4">
      <w:r w:rsidRPr="007D1F6D">
        <w:t>185 € (leden</w:t>
      </w:r>
      <w:proofErr w:type="gramStart"/>
      <w:r w:rsidRPr="007D1F6D">
        <w:t>) /</w:t>
      </w:r>
      <w:proofErr w:type="gramEnd"/>
      <w:r w:rsidRPr="007D1F6D">
        <w:t xml:space="preserve"> 205 € (niet-leden)</w:t>
      </w:r>
    </w:p>
    <w:p w14:paraId="7B44D961" w14:textId="77777777" w:rsidR="007D1F6D" w:rsidRPr="007D1F6D" w:rsidRDefault="007D1F6D" w:rsidP="007D1F6D">
      <w:r w:rsidRPr="007D1F6D">
        <w:t>Dankzij de steun van VLAIO geniet u van een verminderde prijs</w:t>
      </w:r>
    </w:p>
    <w:p w14:paraId="1B545022" w14:textId="77777777" w:rsidR="007D1F6D" w:rsidRPr="007D1F6D" w:rsidRDefault="007D1F6D" w:rsidP="007D1F6D">
      <w:proofErr w:type="spellStart"/>
      <w:r w:rsidRPr="007D1F6D">
        <w:t>Vlaio</w:t>
      </w:r>
      <w:proofErr w:type="spellEnd"/>
      <w:r w:rsidRPr="007D1F6D">
        <w:t>, www.vlaio.be, partner in #sterkondernemen</w:t>
      </w:r>
    </w:p>
    <w:p w14:paraId="5A9C1926" w14:textId="77777777" w:rsidR="004D05B4" w:rsidRDefault="004D05B4" w:rsidP="007D1F6D"/>
    <w:p w14:paraId="222DB9BB" w14:textId="394C5F3A" w:rsidR="004D05B4" w:rsidRPr="004D05B4" w:rsidRDefault="004D05B4" w:rsidP="007D1F6D">
      <w:pPr>
        <w:rPr>
          <w:b/>
          <w:bCs/>
        </w:rPr>
      </w:pPr>
      <w:r w:rsidRPr="004D05B4">
        <w:rPr>
          <w:b/>
          <w:bCs/>
        </w:rPr>
        <w:t>LOCATIE</w:t>
      </w:r>
    </w:p>
    <w:p w14:paraId="26FDB419" w14:textId="1DBD6858" w:rsidR="004D05B4" w:rsidRDefault="004D05B4" w:rsidP="007D1F6D">
      <w:r w:rsidRPr="004D05B4">
        <w:t>DP World</w:t>
      </w:r>
      <w:r>
        <w:br/>
      </w:r>
      <w:r w:rsidRPr="004D05B4">
        <w:t>Molenweg Haven</w:t>
      </w:r>
      <w:r>
        <w:t xml:space="preserve"> </w:t>
      </w:r>
      <w:r w:rsidRPr="004D05B4">
        <w:t>1950</w:t>
      </w:r>
      <w:r>
        <w:br/>
      </w:r>
      <w:r w:rsidRPr="004D05B4">
        <w:t>9130 Doel</w:t>
      </w:r>
    </w:p>
    <w:p w14:paraId="0B2D3590" w14:textId="05913F12" w:rsidR="004D05B4" w:rsidRPr="004D05B4" w:rsidRDefault="004D05B4" w:rsidP="007D1F6D">
      <w:hyperlink r:id="rId9" w:history="1">
        <w:r w:rsidRPr="004D05B4">
          <w:rPr>
            <w:rStyle w:val="Hyperlink"/>
            <w:color w:val="auto"/>
          </w:rPr>
          <w:t>ROUTEBESCHRIJVING</w:t>
        </w:r>
      </w:hyperlink>
    </w:p>
    <w:p w14:paraId="79921F7A" w14:textId="1AA370DB" w:rsidR="007D1F6D" w:rsidRPr="007D1F6D" w:rsidRDefault="007D1F6D" w:rsidP="007D1F6D">
      <w:hyperlink r:id="rId10" w:tgtFrame="_blank" w:history="1">
        <w:r w:rsidRPr="007D1F6D">
          <w:rPr>
            <w:rStyle w:val="Hyperlink"/>
          </w:rPr>
          <w:t xml:space="preserve">Algemene voorwaarden </w:t>
        </w:r>
        <w:proofErr w:type="spellStart"/>
        <w:r w:rsidRPr="007D1F6D">
          <w:rPr>
            <w:rStyle w:val="Hyperlink"/>
          </w:rPr>
          <w:t>CoDE</w:t>
        </w:r>
        <w:proofErr w:type="spellEnd"/>
        <w:r w:rsidRPr="007D1F6D">
          <w:rPr>
            <w:rStyle w:val="Hyperlink"/>
          </w:rPr>
          <w:t xml:space="preserve"> event 'Masterclass duurzame energietechnieken' van 6 februari 2024</w:t>
        </w:r>
      </w:hyperlink>
    </w:p>
    <w:p w14:paraId="3E5BE1A2" w14:textId="04D42967" w:rsidR="00F91F77" w:rsidRDefault="004D05B4">
      <w:r w:rsidRPr="004D05B4">
        <w:rPr>
          <w:b/>
          <w:bCs/>
        </w:rPr>
        <w:t xml:space="preserve">U kunt zich </w:t>
      </w:r>
      <w:hyperlink r:id="rId11" w:history="1">
        <w:r w:rsidRPr="004D05B4">
          <w:rPr>
            <w:rStyle w:val="Hyperlink"/>
            <w:b/>
            <w:bCs/>
          </w:rPr>
          <w:t>hier</w:t>
        </w:r>
      </w:hyperlink>
      <w:r w:rsidRPr="004D05B4">
        <w:rPr>
          <w:b/>
          <w:bCs/>
        </w:rPr>
        <w:t xml:space="preserve"> inschrijven</w:t>
      </w:r>
    </w:p>
    <w:sectPr w:rsidR="00F91F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F6D"/>
    <w:rsid w:val="00094563"/>
    <w:rsid w:val="001F4BCF"/>
    <w:rsid w:val="004D05B4"/>
    <w:rsid w:val="007D1F6D"/>
    <w:rsid w:val="00947564"/>
    <w:rsid w:val="00D52679"/>
    <w:rsid w:val="00D973C8"/>
    <w:rsid w:val="00F91F77"/>
    <w:rsid w:val="00FE39C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C4C30"/>
  <w15:chartTrackingRefBased/>
  <w15:docId w15:val="{33E6530D-CFF1-403D-B742-CA1A9E6C5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D1F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D1F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D1F6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D1F6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D1F6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D1F6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D1F6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D1F6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D1F6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D1F6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D1F6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D1F6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D1F6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D1F6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D1F6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D1F6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D1F6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D1F6D"/>
    <w:rPr>
      <w:rFonts w:eastAsiaTheme="majorEastAsia" w:cstheme="majorBidi"/>
      <w:color w:val="272727" w:themeColor="text1" w:themeTint="D8"/>
    </w:rPr>
  </w:style>
  <w:style w:type="paragraph" w:styleId="Titel">
    <w:name w:val="Title"/>
    <w:basedOn w:val="Standaard"/>
    <w:next w:val="Standaard"/>
    <w:link w:val="TitelChar"/>
    <w:uiPriority w:val="10"/>
    <w:qFormat/>
    <w:rsid w:val="007D1F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D1F6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D1F6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D1F6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D1F6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D1F6D"/>
    <w:rPr>
      <w:i/>
      <w:iCs/>
      <w:color w:val="404040" w:themeColor="text1" w:themeTint="BF"/>
    </w:rPr>
  </w:style>
  <w:style w:type="paragraph" w:styleId="Lijstalinea">
    <w:name w:val="List Paragraph"/>
    <w:basedOn w:val="Standaard"/>
    <w:uiPriority w:val="34"/>
    <w:qFormat/>
    <w:rsid w:val="007D1F6D"/>
    <w:pPr>
      <w:ind w:left="720"/>
      <w:contextualSpacing/>
    </w:pPr>
  </w:style>
  <w:style w:type="character" w:styleId="Intensievebenadrukking">
    <w:name w:val="Intense Emphasis"/>
    <w:basedOn w:val="Standaardalinea-lettertype"/>
    <w:uiPriority w:val="21"/>
    <w:qFormat/>
    <w:rsid w:val="007D1F6D"/>
    <w:rPr>
      <w:i/>
      <w:iCs/>
      <w:color w:val="0F4761" w:themeColor="accent1" w:themeShade="BF"/>
    </w:rPr>
  </w:style>
  <w:style w:type="paragraph" w:styleId="Duidelijkcitaat">
    <w:name w:val="Intense Quote"/>
    <w:basedOn w:val="Standaard"/>
    <w:next w:val="Standaard"/>
    <w:link w:val="DuidelijkcitaatChar"/>
    <w:uiPriority w:val="30"/>
    <w:qFormat/>
    <w:rsid w:val="007D1F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D1F6D"/>
    <w:rPr>
      <w:i/>
      <w:iCs/>
      <w:color w:val="0F4761" w:themeColor="accent1" w:themeShade="BF"/>
    </w:rPr>
  </w:style>
  <w:style w:type="character" w:styleId="Intensieveverwijzing">
    <w:name w:val="Intense Reference"/>
    <w:basedOn w:val="Standaardalinea-lettertype"/>
    <w:uiPriority w:val="32"/>
    <w:qFormat/>
    <w:rsid w:val="007D1F6D"/>
    <w:rPr>
      <w:b/>
      <w:bCs/>
      <w:smallCaps/>
      <w:color w:val="0F4761" w:themeColor="accent1" w:themeShade="BF"/>
      <w:spacing w:val="5"/>
    </w:rPr>
  </w:style>
  <w:style w:type="character" w:styleId="Hyperlink">
    <w:name w:val="Hyperlink"/>
    <w:basedOn w:val="Standaardalinea-lettertype"/>
    <w:uiPriority w:val="99"/>
    <w:unhideWhenUsed/>
    <w:rsid w:val="007D1F6D"/>
    <w:rPr>
      <w:color w:val="467886" w:themeColor="hyperlink"/>
      <w:u w:val="single"/>
    </w:rPr>
  </w:style>
  <w:style w:type="character" w:styleId="Onopgelostemelding">
    <w:name w:val="Unresolved Mention"/>
    <w:basedOn w:val="Standaardalinea-lettertype"/>
    <w:uiPriority w:val="99"/>
    <w:semiHidden/>
    <w:unhideWhenUsed/>
    <w:rsid w:val="007D1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344364">
      <w:bodyDiv w:val="1"/>
      <w:marLeft w:val="0"/>
      <w:marRight w:val="0"/>
      <w:marTop w:val="0"/>
      <w:marBottom w:val="0"/>
      <w:divBdr>
        <w:top w:val="none" w:sz="0" w:space="0" w:color="auto"/>
        <w:left w:val="none" w:sz="0" w:space="0" w:color="auto"/>
        <w:bottom w:val="none" w:sz="0" w:space="0" w:color="auto"/>
        <w:right w:val="none" w:sz="0" w:space="0" w:color="auto"/>
      </w:divBdr>
      <w:divsChild>
        <w:div w:id="665328189">
          <w:marLeft w:val="0"/>
          <w:marRight w:val="0"/>
          <w:marTop w:val="0"/>
          <w:marBottom w:val="0"/>
          <w:divBdr>
            <w:top w:val="none" w:sz="0" w:space="0" w:color="auto"/>
            <w:left w:val="none" w:sz="0" w:space="0" w:color="auto"/>
            <w:bottom w:val="none" w:sz="0" w:space="0" w:color="auto"/>
            <w:right w:val="none" w:sz="0" w:space="0" w:color="auto"/>
          </w:divBdr>
        </w:div>
      </w:divsChild>
    </w:div>
    <w:div w:id="910117528">
      <w:bodyDiv w:val="1"/>
      <w:marLeft w:val="0"/>
      <w:marRight w:val="0"/>
      <w:marTop w:val="0"/>
      <w:marBottom w:val="0"/>
      <w:divBdr>
        <w:top w:val="none" w:sz="0" w:space="0" w:color="auto"/>
        <w:left w:val="none" w:sz="0" w:space="0" w:color="auto"/>
        <w:bottom w:val="none" w:sz="0" w:space="0" w:color="auto"/>
        <w:right w:val="none" w:sz="0" w:space="0" w:color="auto"/>
      </w:divBdr>
      <w:divsChild>
        <w:div w:id="1267038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urzame-energie.or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de.be/nl/activiteiten/58035/masterclass-duurzame-energietechnieken" TargetMode="External"/><Relationship Id="rId5" Type="http://schemas.openxmlformats.org/officeDocument/2006/relationships/settings" Target="settings.xml"/><Relationship Id="rId10" Type="http://schemas.openxmlformats.org/officeDocument/2006/relationships/hyperlink" Target="https://www.ode.be/nl/document/314/20241114154237449_algemene--voorwaarden-voor-masterclass-duurzame-energietechnieken-op-6-februari.pdf" TargetMode="External"/><Relationship Id="rId4" Type="http://schemas.openxmlformats.org/officeDocument/2006/relationships/styles" Target="styles.xml"/><Relationship Id="rId9" Type="http://schemas.openxmlformats.org/officeDocument/2006/relationships/hyperlink" Target="https://www.dpworld.com/nl/belgium/contact-us/visitor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5461188E2BC4690C534CB5D4FBE6E" ma:contentTypeVersion="18" ma:contentTypeDescription="Een nieuw document maken." ma:contentTypeScope="" ma:versionID="909fd658c087c69c2c59d659dd1fe153">
  <xsd:schema xmlns:xsd="http://www.w3.org/2001/XMLSchema" xmlns:xs="http://www.w3.org/2001/XMLSchema" xmlns:p="http://schemas.microsoft.com/office/2006/metadata/properties" xmlns:ns2="89181e63-0efd-46a1-9c1e-8afde020bbaf" xmlns:ns3="e0fc6c5c-b17b-4d16-ba89-a38fc8a27e64" targetNamespace="http://schemas.microsoft.com/office/2006/metadata/properties" ma:root="true" ma:fieldsID="3184a4823f2e3396dd26100373b50903" ns2:_="" ns3:_="">
    <xsd:import namespace="89181e63-0efd-46a1-9c1e-8afde020bbaf"/>
    <xsd:import namespace="e0fc6c5c-b17b-4d16-ba89-a38fc8a27e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81e63-0efd-46a1-9c1e-8afde020b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b4d6fb0-5225-4195-a85c-477ee77bf7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fc6c5c-b17b-4d16-ba89-a38fc8a27e64"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626f530-0abc-4e21-b137-fdf0fa05153e}" ma:internalName="TaxCatchAll" ma:showField="CatchAllData" ma:web="e0fc6c5c-b17b-4d16-ba89-a38fc8a27e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fc6c5c-b17b-4d16-ba89-a38fc8a27e64" xsi:nil="true"/>
    <lcf76f155ced4ddcb4097134ff3c332f xmlns="89181e63-0efd-46a1-9c1e-8afde020bb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898AF7-3BF5-4D99-9A02-9A87DAA83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181e63-0efd-46a1-9c1e-8afde020bbaf"/>
    <ds:schemaRef ds:uri="e0fc6c5c-b17b-4d16-ba89-a38fc8a27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87B52-1363-445F-8258-48534B7984B3}">
  <ds:schemaRefs>
    <ds:schemaRef ds:uri="http://schemas.microsoft.com/sharepoint/v3/contenttype/forms"/>
  </ds:schemaRefs>
</ds:datastoreItem>
</file>

<file path=customXml/itemProps3.xml><?xml version="1.0" encoding="utf-8"?>
<ds:datastoreItem xmlns:ds="http://schemas.openxmlformats.org/officeDocument/2006/customXml" ds:itemID="{A6083030-E3FC-4796-BD51-9ACD2DF80E22}">
  <ds:schemaRefs>
    <ds:schemaRef ds:uri="http://schemas.microsoft.com/office/2006/metadata/properties"/>
    <ds:schemaRef ds:uri="http://schemas.microsoft.com/office/infopath/2007/PartnerControls"/>
    <ds:schemaRef ds:uri="e0fc6c5c-b17b-4d16-ba89-a38fc8a27e64"/>
    <ds:schemaRef ds:uri="89181e63-0efd-46a1-9c1e-8afde020bba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2088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vandenbranden</dc:creator>
  <cp:keywords/>
  <dc:description/>
  <cp:lastModifiedBy>sofie vandenbranden</cp:lastModifiedBy>
  <cp:revision>2</cp:revision>
  <dcterms:created xsi:type="dcterms:W3CDTF">2025-01-09T13:21:00Z</dcterms:created>
  <dcterms:modified xsi:type="dcterms:W3CDTF">2025-01-09T13:21:00Z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0x010100D495461188E2BC4690C534CB5D4FBE6E</vt:lpwstr>
  </property>
</Properties>
</file>